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12E7E" w14:textId="7FF2FB1B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ARTICLES OF INCORPORATION</w:t>
      </w:r>
      <w:r w:rsidRPr="00DD65FB">
        <w:rPr>
          <w:sz w:val="28"/>
          <w:szCs w:val="28"/>
        </w:rPr>
        <w:br/>
      </w:r>
      <w:r w:rsidRPr="00DD65FB">
        <w:rPr>
          <w:b/>
          <w:bCs/>
          <w:sz w:val="28"/>
          <w:szCs w:val="28"/>
        </w:rPr>
        <w:t>OF</w:t>
      </w:r>
      <w:r w:rsidRPr="00DD65FB">
        <w:rPr>
          <w:sz w:val="28"/>
          <w:szCs w:val="28"/>
        </w:rPr>
        <w:br/>
      </w:r>
      <w:r>
        <w:rPr>
          <w:b/>
          <w:bCs/>
          <w:sz w:val="28"/>
          <w:szCs w:val="28"/>
        </w:rPr>
        <w:t>Shinaux</w:t>
      </w:r>
      <w:r w:rsidRPr="00DD65FB">
        <w:rPr>
          <w:b/>
          <w:bCs/>
          <w:sz w:val="28"/>
          <w:szCs w:val="28"/>
        </w:rPr>
        <w:t xml:space="preserve"> NPO</w:t>
      </w:r>
    </w:p>
    <w:p w14:paraId="076163D4" w14:textId="61371C0F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This document serves as the Articles of Incorporation of </w:t>
      </w:r>
      <w:r>
        <w:rPr>
          <w:b/>
          <w:bCs/>
          <w:sz w:val="28"/>
          <w:szCs w:val="28"/>
        </w:rPr>
        <w:t>Shinaux</w:t>
      </w:r>
      <w:r w:rsidRPr="00DD65FB">
        <w:rPr>
          <w:b/>
          <w:bCs/>
          <w:sz w:val="28"/>
          <w:szCs w:val="28"/>
        </w:rPr>
        <w:t xml:space="preserve"> NPO</w:t>
      </w:r>
      <w:r w:rsidRPr="00DD65FB">
        <w:rPr>
          <w:sz w:val="28"/>
          <w:szCs w:val="28"/>
        </w:rPr>
        <w:t>, a Non-Profit Organization established under the laws of </w:t>
      </w:r>
      <w:r>
        <w:rPr>
          <w:b/>
          <w:bCs/>
          <w:sz w:val="28"/>
          <w:szCs w:val="28"/>
        </w:rPr>
        <w:t>Ontario</w:t>
      </w:r>
      <w:r w:rsidRPr="00DD65FB">
        <w:rPr>
          <w:sz w:val="28"/>
          <w:szCs w:val="28"/>
        </w:rPr>
        <w:t>.</w:t>
      </w:r>
    </w:p>
    <w:p w14:paraId="3E3F7D81" w14:textId="7502F7FE" w:rsidR="00DD65FB" w:rsidRPr="00DD65FB" w:rsidRDefault="00DD65FB" w:rsidP="00DD65FB">
      <w:pPr>
        <w:rPr>
          <w:sz w:val="28"/>
          <w:szCs w:val="28"/>
        </w:rPr>
      </w:pPr>
    </w:p>
    <w:p w14:paraId="24BE8E43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1. NAME OF THE ORGANIZATION</w:t>
      </w:r>
    </w:p>
    <w:p w14:paraId="3D64765C" w14:textId="5F7CBA65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The name of the organization shall be </w:t>
      </w:r>
      <w:r>
        <w:rPr>
          <w:b/>
          <w:bCs/>
          <w:sz w:val="28"/>
          <w:szCs w:val="28"/>
        </w:rPr>
        <w:t>Shinaux</w:t>
      </w:r>
      <w:r w:rsidRPr="00DD65FB">
        <w:rPr>
          <w:b/>
          <w:bCs/>
          <w:sz w:val="28"/>
          <w:szCs w:val="28"/>
        </w:rPr>
        <w:t xml:space="preserve"> NPO</w:t>
      </w:r>
      <w:r w:rsidRPr="00DD65FB">
        <w:rPr>
          <w:sz w:val="28"/>
          <w:szCs w:val="28"/>
        </w:rPr>
        <w:t> (hereinafter referred to as the "Corporation").</w:t>
      </w:r>
    </w:p>
    <w:p w14:paraId="521D6EFA" w14:textId="0DF0BC6B" w:rsidR="00DD65FB" w:rsidRPr="00DD65FB" w:rsidRDefault="00DD65FB" w:rsidP="00DD65FB">
      <w:pPr>
        <w:rPr>
          <w:sz w:val="28"/>
          <w:szCs w:val="28"/>
        </w:rPr>
      </w:pPr>
    </w:p>
    <w:p w14:paraId="4E375891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2. REGISTERED OFFICE AND AGENT</w:t>
      </w:r>
    </w:p>
    <w:p w14:paraId="3C4D9428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The registered office of the Corporation shall be located at:</w:t>
      </w:r>
      <w:r w:rsidRPr="00DD65FB">
        <w:rPr>
          <w:sz w:val="28"/>
          <w:szCs w:val="28"/>
        </w:rPr>
        <w:br/>
      </w:r>
      <w:r w:rsidRPr="00DD65FB">
        <w:rPr>
          <w:b/>
          <w:bCs/>
          <w:sz w:val="28"/>
          <w:szCs w:val="28"/>
        </w:rPr>
        <w:t>[Юридический адрес]</w:t>
      </w:r>
    </w:p>
    <w:p w14:paraId="0739A870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The Corporation’s registered agent shall be:</w:t>
      </w:r>
      <w:r w:rsidRPr="00DD65FB">
        <w:rPr>
          <w:sz w:val="28"/>
          <w:szCs w:val="28"/>
        </w:rPr>
        <w:br/>
      </w:r>
      <w:r w:rsidRPr="00DD65FB">
        <w:rPr>
          <w:b/>
          <w:bCs/>
          <w:sz w:val="28"/>
          <w:szCs w:val="28"/>
        </w:rPr>
        <w:t>[Имя зарегистрированного агента, если применимо]</w:t>
      </w:r>
    </w:p>
    <w:p w14:paraId="49FF855D" w14:textId="677912FC" w:rsidR="00DD65FB" w:rsidRPr="00DD65FB" w:rsidRDefault="00DD65FB" w:rsidP="00DD65FB">
      <w:pPr>
        <w:rPr>
          <w:sz w:val="28"/>
          <w:szCs w:val="28"/>
        </w:rPr>
      </w:pPr>
    </w:p>
    <w:p w14:paraId="6AAC0EDC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3. PURPOSE OF THE CORPORATION</w:t>
      </w:r>
    </w:p>
    <w:p w14:paraId="65C2F219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The Corporation is formed exclusively for </w:t>
      </w:r>
      <w:r w:rsidRPr="00DD65FB">
        <w:rPr>
          <w:b/>
          <w:bCs/>
          <w:sz w:val="28"/>
          <w:szCs w:val="28"/>
        </w:rPr>
        <w:t>charitable, educational, and community-based purposes</w:t>
      </w:r>
      <w:r w:rsidRPr="00DD65FB">
        <w:rPr>
          <w:sz w:val="28"/>
          <w:szCs w:val="28"/>
        </w:rPr>
        <w:t>, including but not limited to:</w:t>
      </w:r>
    </w:p>
    <w:p w14:paraId="02CEA3AB" w14:textId="77777777" w:rsidR="00DD65FB" w:rsidRPr="00DD65FB" w:rsidRDefault="00DD65FB" w:rsidP="00DD65FB">
      <w:pPr>
        <w:numPr>
          <w:ilvl w:val="0"/>
          <w:numId w:val="1"/>
        </w:numPr>
        <w:rPr>
          <w:sz w:val="28"/>
          <w:szCs w:val="28"/>
        </w:rPr>
      </w:pPr>
      <w:r w:rsidRPr="00DD65FB">
        <w:rPr>
          <w:sz w:val="28"/>
          <w:szCs w:val="28"/>
        </w:rPr>
        <w:t>Providing affordable co-living spaces and housing support for individuals in need.</w:t>
      </w:r>
    </w:p>
    <w:p w14:paraId="4C6990E4" w14:textId="77777777" w:rsidR="00DD65FB" w:rsidRPr="00DD65FB" w:rsidRDefault="00DD65FB" w:rsidP="00DD65FB">
      <w:pPr>
        <w:numPr>
          <w:ilvl w:val="0"/>
          <w:numId w:val="1"/>
        </w:numPr>
        <w:rPr>
          <w:sz w:val="28"/>
          <w:szCs w:val="28"/>
        </w:rPr>
      </w:pPr>
      <w:r w:rsidRPr="00DD65FB">
        <w:rPr>
          <w:sz w:val="28"/>
          <w:szCs w:val="28"/>
        </w:rPr>
        <w:t>Offering community programs and resources for social development.</w:t>
      </w:r>
    </w:p>
    <w:p w14:paraId="08E85666" w14:textId="77777777" w:rsidR="00DD65FB" w:rsidRPr="00DD65FB" w:rsidRDefault="00DD65FB" w:rsidP="00DD65FB">
      <w:pPr>
        <w:numPr>
          <w:ilvl w:val="0"/>
          <w:numId w:val="1"/>
        </w:numPr>
        <w:rPr>
          <w:sz w:val="28"/>
          <w:szCs w:val="28"/>
        </w:rPr>
      </w:pPr>
      <w:r w:rsidRPr="00DD65FB">
        <w:rPr>
          <w:sz w:val="28"/>
          <w:szCs w:val="28"/>
        </w:rPr>
        <w:t>Promoting financial literacy, job training, and social reintegration programs.</w:t>
      </w:r>
    </w:p>
    <w:p w14:paraId="544729D2" w14:textId="77777777" w:rsidR="00DD65FB" w:rsidRPr="00DD65FB" w:rsidRDefault="00DD65FB" w:rsidP="00DD65FB">
      <w:pPr>
        <w:numPr>
          <w:ilvl w:val="0"/>
          <w:numId w:val="1"/>
        </w:numPr>
        <w:rPr>
          <w:sz w:val="28"/>
          <w:szCs w:val="28"/>
        </w:rPr>
      </w:pPr>
      <w:r w:rsidRPr="00DD65FB">
        <w:rPr>
          <w:sz w:val="28"/>
          <w:szCs w:val="28"/>
        </w:rPr>
        <w:t>Partnering with other organizations to improve access to safe and affordable housing.</w:t>
      </w:r>
    </w:p>
    <w:p w14:paraId="491C41EB" w14:textId="77777777" w:rsidR="00DD65FB" w:rsidRDefault="00DD65FB" w:rsidP="00DD65FB">
      <w:pPr>
        <w:rPr>
          <w:sz w:val="28"/>
          <w:szCs w:val="28"/>
          <w:lang w:val="ru-RU"/>
        </w:rPr>
      </w:pPr>
      <w:r w:rsidRPr="00DD65FB">
        <w:rPr>
          <w:sz w:val="28"/>
          <w:szCs w:val="28"/>
        </w:rPr>
        <w:t>The Corporation shall operate </w:t>
      </w:r>
      <w:r w:rsidRPr="00DD65FB">
        <w:rPr>
          <w:b/>
          <w:bCs/>
          <w:sz w:val="28"/>
          <w:szCs w:val="28"/>
        </w:rPr>
        <w:t>exclusively as a Non-Profit Organization</w:t>
      </w:r>
      <w:r w:rsidRPr="00DD65FB">
        <w:rPr>
          <w:sz w:val="28"/>
          <w:szCs w:val="28"/>
        </w:rPr>
        <w:t> and shall not engage in activities primarily for financial gain.</w:t>
      </w:r>
    </w:p>
    <w:p w14:paraId="5A8EB931" w14:textId="77777777" w:rsidR="00DD65FB" w:rsidRPr="00DD65FB" w:rsidRDefault="00DD65FB" w:rsidP="00DD65FB">
      <w:pPr>
        <w:rPr>
          <w:sz w:val="28"/>
          <w:szCs w:val="28"/>
          <w:lang w:val="ru-RU"/>
        </w:rPr>
      </w:pPr>
    </w:p>
    <w:p w14:paraId="45B9C583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4. GOVERNANCE STRUCTURE</w:t>
      </w:r>
    </w:p>
    <w:p w14:paraId="02DB059D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4.1 Board of Directors</w:t>
      </w:r>
      <w:r w:rsidRPr="00DD65FB">
        <w:rPr>
          <w:sz w:val="28"/>
          <w:szCs w:val="28"/>
        </w:rPr>
        <w:br/>
        <w:t>The Corporation shall be governed by a Board of Directors, consisting of exactly </w:t>
      </w:r>
      <w:r w:rsidRPr="00DD65FB">
        <w:rPr>
          <w:b/>
          <w:bCs/>
          <w:sz w:val="28"/>
          <w:szCs w:val="28"/>
        </w:rPr>
        <w:t>three (3) directors</w:t>
      </w:r>
      <w:r w:rsidRPr="00DD65FB">
        <w:rPr>
          <w:sz w:val="28"/>
          <w:szCs w:val="28"/>
        </w:rPr>
        <w:t>, holding the following positions:</w:t>
      </w:r>
    </w:p>
    <w:p w14:paraId="27731567" w14:textId="77777777" w:rsidR="00DD65FB" w:rsidRPr="00DD65FB" w:rsidRDefault="00DD65FB" w:rsidP="00DD65FB">
      <w:pPr>
        <w:numPr>
          <w:ilvl w:val="0"/>
          <w:numId w:val="5"/>
        </w:num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lastRenderedPageBreak/>
        <w:t>President (Главный директор)</w:t>
      </w:r>
      <w:r w:rsidRPr="00DD65FB">
        <w:rPr>
          <w:sz w:val="28"/>
          <w:szCs w:val="28"/>
        </w:rPr>
        <w:t> – Oversees overall strategy and ensures alignment with the mission.</w:t>
      </w:r>
    </w:p>
    <w:p w14:paraId="0508E132" w14:textId="77777777" w:rsidR="00DD65FB" w:rsidRPr="00DD65FB" w:rsidRDefault="00DD65FB" w:rsidP="00DD65FB">
      <w:pPr>
        <w:numPr>
          <w:ilvl w:val="0"/>
          <w:numId w:val="5"/>
        </w:num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Vice-President</w:t>
      </w:r>
      <w:r w:rsidRPr="00DD65FB">
        <w:rPr>
          <w:sz w:val="28"/>
          <w:szCs w:val="28"/>
        </w:rPr>
        <w:t> – Supports the President and steps in when necessary.</w:t>
      </w:r>
    </w:p>
    <w:p w14:paraId="40B3FE4D" w14:textId="77777777" w:rsidR="00DD65FB" w:rsidRPr="00DD65FB" w:rsidRDefault="00DD65FB" w:rsidP="00DD65FB">
      <w:pPr>
        <w:numPr>
          <w:ilvl w:val="0"/>
          <w:numId w:val="5"/>
        </w:num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General Secretary</w:t>
      </w:r>
      <w:r w:rsidRPr="00DD65FB">
        <w:rPr>
          <w:sz w:val="28"/>
          <w:szCs w:val="28"/>
        </w:rPr>
        <w:t> – Manages documentation, compliance, and communication.</w:t>
      </w:r>
    </w:p>
    <w:p w14:paraId="542FA038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4.2 Appointment and Terms</w:t>
      </w:r>
    </w:p>
    <w:p w14:paraId="422272CA" w14:textId="77777777" w:rsidR="00DD65FB" w:rsidRPr="00DD65FB" w:rsidRDefault="00DD65FB" w:rsidP="00DD65FB">
      <w:pPr>
        <w:numPr>
          <w:ilvl w:val="0"/>
          <w:numId w:val="6"/>
        </w:numPr>
        <w:rPr>
          <w:sz w:val="28"/>
          <w:szCs w:val="28"/>
        </w:rPr>
      </w:pPr>
      <w:r w:rsidRPr="00DD65FB">
        <w:rPr>
          <w:sz w:val="28"/>
          <w:szCs w:val="28"/>
        </w:rPr>
        <w:t>The initial Board of Directors shall be appointed by the incorporators.</w:t>
      </w:r>
    </w:p>
    <w:p w14:paraId="3E9A7F2F" w14:textId="77777777" w:rsidR="00DD65FB" w:rsidRPr="00DD65FB" w:rsidRDefault="00DD65FB" w:rsidP="00DD65FB">
      <w:pPr>
        <w:numPr>
          <w:ilvl w:val="0"/>
          <w:numId w:val="6"/>
        </w:numPr>
        <w:rPr>
          <w:sz w:val="28"/>
          <w:szCs w:val="28"/>
        </w:rPr>
      </w:pPr>
      <w:r w:rsidRPr="00DD65FB">
        <w:rPr>
          <w:sz w:val="28"/>
          <w:szCs w:val="28"/>
        </w:rPr>
        <w:t>Subsequent directors shall be elected by a majority vote of the Board.</w:t>
      </w:r>
    </w:p>
    <w:p w14:paraId="480DF2B5" w14:textId="118C8DAD" w:rsidR="00DD65FB" w:rsidRPr="00DD65FB" w:rsidRDefault="00DD65FB" w:rsidP="00DD65FB">
      <w:pPr>
        <w:numPr>
          <w:ilvl w:val="0"/>
          <w:numId w:val="6"/>
        </w:numPr>
        <w:rPr>
          <w:sz w:val="28"/>
          <w:szCs w:val="28"/>
        </w:rPr>
      </w:pPr>
      <w:r w:rsidRPr="00DD65FB">
        <w:rPr>
          <w:sz w:val="28"/>
          <w:szCs w:val="28"/>
        </w:rPr>
        <w:t>Terms of service shall be for </w:t>
      </w:r>
      <w:r>
        <w:rPr>
          <w:b/>
          <w:bCs/>
          <w:sz w:val="28"/>
          <w:szCs w:val="28"/>
        </w:rPr>
        <w:t>12 years</w:t>
      </w:r>
      <w:r w:rsidRPr="00DD65FB">
        <w:rPr>
          <w:sz w:val="28"/>
          <w:szCs w:val="28"/>
        </w:rPr>
        <w:t>, with possible reappointment.</w:t>
      </w:r>
    </w:p>
    <w:p w14:paraId="5A24F247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4.3 Responsibilities of the Board</w:t>
      </w:r>
    </w:p>
    <w:p w14:paraId="566F768B" w14:textId="77777777" w:rsidR="00DD65FB" w:rsidRPr="00DD65FB" w:rsidRDefault="00DD65FB" w:rsidP="00DD65FB">
      <w:pPr>
        <w:numPr>
          <w:ilvl w:val="0"/>
          <w:numId w:val="7"/>
        </w:numPr>
        <w:rPr>
          <w:sz w:val="28"/>
          <w:szCs w:val="28"/>
        </w:rPr>
      </w:pPr>
      <w:r w:rsidRPr="00DD65FB">
        <w:rPr>
          <w:sz w:val="28"/>
          <w:szCs w:val="28"/>
        </w:rPr>
        <w:t>Oversee financial and operational activities of the Corporation.</w:t>
      </w:r>
    </w:p>
    <w:p w14:paraId="0D2389CA" w14:textId="77777777" w:rsidR="00DD65FB" w:rsidRPr="00DD65FB" w:rsidRDefault="00DD65FB" w:rsidP="00DD65FB">
      <w:pPr>
        <w:numPr>
          <w:ilvl w:val="0"/>
          <w:numId w:val="7"/>
        </w:numPr>
        <w:rPr>
          <w:sz w:val="28"/>
          <w:szCs w:val="28"/>
        </w:rPr>
      </w:pPr>
      <w:r w:rsidRPr="00DD65FB">
        <w:rPr>
          <w:sz w:val="28"/>
          <w:szCs w:val="28"/>
        </w:rPr>
        <w:t>Ensure compliance with legal and ethical requirements.</w:t>
      </w:r>
    </w:p>
    <w:p w14:paraId="2769D550" w14:textId="77777777" w:rsidR="00DD65FB" w:rsidRPr="00DD65FB" w:rsidRDefault="00DD65FB" w:rsidP="00DD65FB">
      <w:pPr>
        <w:numPr>
          <w:ilvl w:val="0"/>
          <w:numId w:val="7"/>
        </w:numPr>
        <w:rPr>
          <w:sz w:val="28"/>
          <w:szCs w:val="28"/>
        </w:rPr>
      </w:pPr>
      <w:r w:rsidRPr="00DD65FB">
        <w:rPr>
          <w:sz w:val="28"/>
          <w:szCs w:val="28"/>
        </w:rPr>
        <w:t>Approve strategic initiatives and partnerships.</w:t>
      </w:r>
    </w:p>
    <w:p w14:paraId="22292A1E" w14:textId="77777777" w:rsidR="00DD65FB" w:rsidRPr="00DD65FB" w:rsidRDefault="00DD65FB" w:rsidP="00DD65FB">
      <w:pPr>
        <w:numPr>
          <w:ilvl w:val="0"/>
          <w:numId w:val="7"/>
        </w:numPr>
        <w:rPr>
          <w:sz w:val="28"/>
          <w:szCs w:val="28"/>
        </w:rPr>
      </w:pPr>
      <w:r w:rsidRPr="00DD65FB">
        <w:rPr>
          <w:sz w:val="28"/>
          <w:szCs w:val="28"/>
        </w:rPr>
        <w:t>Maintain accountability for the Corporation’s performance and transparency.</w:t>
      </w:r>
    </w:p>
    <w:p w14:paraId="20418263" w14:textId="30636032" w:rsidR="00DD65FB" w:rsidRPr="00DD65FB" w:rsidRDefault="00DD65FB" w:rsidP="00DD65FB">
      <w:pPr>
        <w:rPr>
          <w:sz w:val="28"/>
          <w:szCs w:val="28"/>
        </w:rPr>
      </w:pPr>
    </w:p>
    <w:p w14:paraId="0C33E05E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5. MEMBERSHIP</w:t>
      </w:r>
    </w:p>
    <w:p w14:paraId="3D3325CE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The Corporation shall have </w:t>
      </w:r>
      <w:r w:rsidRPr="00DD65FB">
        <w:rPr>
          <w:b/>
          <w:bCs/>
          <w:sz w:val="28"/>
          <w:szCs w:val="28"/>
        </w:rPr>
        <w:t>three (3) officers: President, Vice-President, and General Secretary</w:t>
      </w:r>
      <w:r w:rsidRPr="00DD65FB">
        <w:rPr>
          <w:sz w:val="28"/>
          <w:szCs w:val="28"/>
        </w:rPr>
        <w:t>, each with rights and responsibilities outlined in the Bylaws.</w:t>
      </w:r>
    </w:p>
    <w:p w14:paraId="6E3E1764" w14:textId="6F6E3E5F" w:rsidR="00DD65FB" w:rsidRPr="00DD65FB" w:rsidRDefault="00DD65FB" w:rsidP="00DD65FB">
      <w:pPr>
        <w:rPr>
          <w:sz w:val="28"/>
          <w:szCs w:val="28"/>
        </w:rPr>
      </w:pPr>
    </w:p>
    <w:p w14:paraId="5F144313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6. LIMITATION OF LIABILITY AND ASSET DISTRIBUTION</w:t>
      </w:r>
    </w:p>
    <w:p w14:paraId="275E1163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6.1 Non-Profit Status</w:t>
      </w:r>
      <w:r w:rsidRPr="00DD65FB">
        <w:rPr>
          <w:sz w:val="28"/>
          <w:szCs w:val="28"/>
        </w:rPr>
        <w:br/>
        <w:t>The Corporation </w:t>
      </w:r>
      <w:r w:rsidRPr="00DD65FB">
        <w:rPr>
          <w:b/>
          <w:bCs/>
          <w:sz w:val="28"/>
          <w:szCs w:val="28"/>
        </w:rPr>
        <w:t>shall not distribute profits or dividends</w:t>
      </w:r>
      <w:r w:rsidRPr="00DD65FB">
        <w:rPr>
          <w:sz w:val="28"/>
          <w:szCs w:val="28"/>
        </w:rPr>
        <w:t> to any director, officer, or private individual.</w:t>
      </w:r>
    </w:p>
    <w:p w14:paraId="5ECDC281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6.2 Dissolution Clause</w:t>
      </w:r>
      <w:r w:rsidRPr="00DD65FB">
        <w:rPr>
          <w:sz w:val="28"/>
          <w:szCs w:val="28"/>
        </w:rPr>
        <w:br/>
        <w:t>Upon dissolution of the Corporation, any remaining assets shall be distributed </w:t>
      </w:r>
      <w:r w:rsidRPr="00DD65FB">
        <w:rPr>
          <w:b/>
          <w:bCs/>
          <w:sz w:val="28"/>
          <w:szCs w:val="28"/>
        </w:rPr>
        <w:t>exclusively to other registered charitable or non-profit organizations</w:t>
      </w:r>
      <w:r w:rsidRPr="00DD65FB">
        <w:rPr>
          <w:sz w:val="28"/>
          <w:szCs w:val="28"/>
        </w:rPr>
        <w:t> in accordance with applicable laws.</w:t>
      </w:r>
    </w:p>
    <w:p w14:paraId="16ABA9E7" w14:textId="735BA50A" w:rsidR="00DD65FB" w:rsidRPr="00DD65FB" w:rsidRDefault="00DD65FB" w:rsidP="00DD65FB">
      <w:pPr>
        <w:rPr>
          <w:sz w:val="28"/>
          <w:szCs w:val="28"/>
        </w:rPr>
      </w:pPr>
    </w:p>
    <w:p w14:paraId="52A1D0FE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7. AMENDMENTS</w:t>
      </w:r>
    </w:p>
    <w:p w14:paraId="24DB8474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lastRenderedPageBreak/>
        <w:t>These Articles of Incorporation may be amended, altered, or repealed by a </w:t>
      </w:r>
      <w:r w:rsidRPr="00DD65FB">
        <w:rPr>
          <w:b/>
          <w:bCs/>
          <w:sz w:val="28"/>
          <w:szCs w:val="28"/>
        </w:rPr>
        <w:t>two-thirds majority vote</w:t>
      </w:r>
      <w:r w:rsidRPr="00DD65FB">
        <w:rPr>
          <w:sz w:val="28"/>
          <w:szCs w:val="28"/>
        </w:rPr>
        <w:t> of the Board of Directors.</w:t>
      </w:r>
    </w:p>
    <w:p w14:paraId="14752A5D" w14:textId="1DD76B71" w:rsidR="00DD65FB" w:rsidRPr="00DD65FB" w:rsidRDefault="00DD65FB" w:rsidP="00DD65FB">
      <w:pPr>
        <w:rPr>
          <w:sz w:val="28"/>
          <w:szCs w:val="28"/>
        </w:rPr>
      </w:pPr>
    </w:p>
    <w:p w14:paraId="6DE6EB8D" w14:textId="77777777" w:rsidR="00DD65FB" w:rsidRPr="00DD65FB" w:rsidRDefault="00DD65FB" w:rsidP="00DD65FB">
      <w:pPr>
        <w:rPr>
          <w:b/>
          <w:bCs/>
          <w:sz w:val="28"/>
          <w:szCs w:val="28"/>
        </w:rPr>
      </w:pPr>
      <w:r w:rsidRPr="00DD65FB">
        <w:rPr>
          <w:b/>
          <w:bCs/>
          <w:sz w:val="28"/>
          <w:szCs w:val="28"/>
        </w:rPr>
        <w:t>8. GOVERNING LAW</w:t>
      </w:r>
    </w:p>
    <w:p w14:paraId="4EE78226" w14:textId="4524A63A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These Articles of Incorporation shall be governed by and construed in accordance with the laws of </w:t>
      </w:r>
      <w:r>
        <w:rPr>
          <w:b/>
          <w:bCs/>
          <w:sz w:val="28"/>
          <w:szCs w:val="28"/>
        </w:rPr>
        <w:t>Ontario</w:t>
      </w:r>
      <w:r w:rsidRPr="00DD65FB">
        <w:rPr>
          <w:sz w:val="28"/>
          <w:szCs w:val="28"/>
        </w:rPr>
        <w:t>.</w:t>
      </w:r>
    </w:p>
    <w:p w14:paraId="2278C44C" w14:textId="6C419CCC" w:rsidR="00DD65FB" w:rsidRPr="00DD65FB" w:rsidRDefault="00DD65FB" w:rsidP="00DD65FB">
      <w:pPr>
        <w:rPr>
          <w:sz w:val="28"/>
          <w:szCs w:val="28"/>
        </w:rPr>
      </w:pPr>
    </w:p>
    <w:p w14:paraId="0E0F5EF2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IN WITNESS WHEREOF, the undersigned incorporators have executed these Articles of Incorporation as of [дата].</w:t>
      </w:r>
    </w:p>
    <w:p w14:paraId="7EBA1A64" w14:textId="77777777" w:rsidR="00DD65FB" w:rsidRPr="00DD65FB" w:rsidRDefault="00DD65FB" w:rsidP="00DD65FB">
      <w:pPr>
        <w:rPr>
          <w:sz w:val="28"/>
          <w:szCs w:val="28"/>
        </w:rPr>
      </w:pPr>
      <w:r w:rsidRPr="00DD65FB">
        <w:rPr>
          <w:b/>
          <w:bCs/>
          <w:sz w:val="28"/>
          <w:szCs w:val="28"/>
        </w:rPr>
        <w:t>Signed and Acknowledged by:</w:t>
      </w:r>
    </w:p>
    <w:p w14:paraId="51562461" w14:textId="40A33EDD" w:rsidR="00DD65FB" w:rsidRPr="00DD65FB" w:rsidRDefault="00DD65FB" w:rsidP="00DD65FB">
      <w:pPr>
        <w:rPr>
          <w:sz w:val="28"/>
          <w:szCs w:val="28"/>
        </w:rPr>
      </w:pPr>
    </w:p>
    <w:p w14:paraId="70BE8D8E" w14:textId="4E0DE51B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[President]</w:t>
      </w:r>
      <w:r w:rsidRPr="00DD65FB">
        <w:rPr>
          <w:sz w:val="28"/>
          <w:szCs w:val="28"/>
        </w:rPr>
        <w:br/>
      </w:r>
      <w:r>
        <w:rPr>
          <w:sz w:val="28"/>
          <w:szCs w:val="28"/>
          <w:lang w:val="en-GB"/>
        </w:rPr>
        <w:t>Shinaux</w:t>
      </w:r>
      <w:r w:rsidRPr="00DD65FB">
        <w:rPr>
          <w:sz w:val="28"/>
          <w:szCs w:val="28"/>
        </w:rPr>
        <w:t xml:space="preserve"> NPO</w:t>
      </w:r>
    </w:p>
    <w:p w14:paraId="59496523" w14:textId="51AF738F" w:rsidR="00DD65FB" w:rsidRPr="00DD65FB" w:rsidRDefault="00DD65FB" w:rsidP="00DD65FB">
      <w:pPr>
        <w:rPr>
          <w:sz w:val="28"/>
          <w:szCs w:val="28"/>
        </w:rPr>
      </w:pPr>
    </w:p>
    <w:p w14:paraId="6FB9E6C6" w14:textId="061B14B4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[Vice-President]</w:t>
      </w:r>
      <w:r w:rsidRPr="00DD65FB">
        <w:rPr>
          <w:sz w:val="28"/>
          <w:szCs w:val="28"/>
        </w:rPr>
        <w:br/>
      </w:r>
      <w:r>
        <w:rPr>
          <w:sz w:val="28"/>
          <w:szCs w:val="28"/>
          <w:lang w:val="en-GB"/>
        </w:rPr>
        <w:t>Shinaux</w:t>
      </w:r>
      <w:r w:rsidRPr="00DD65FB">
        <w:rPr>
          <w:sz w:val="28"/>
          <w:szCs w:val="28"/>
        </w:rPr>
        <w:t xml:space="preserve"> NPO</w:t>
      </w:r>
    </w:p>
    <w:p w14:paraId="49D72BD2" w14:textId="52F11588" w:rsidR="00DD65FB" w:rsidRPr="00DD65FB" w:rsidRDefault="00DD65FB" w:rsidP="00DD65FB">
      <w:pPr>
        <w:rPr>
          <w:sz w:val="28"/>
          <w:szCs w:val="28"/>
        </w:rPr>
      </w:pPr>
    </w:p>
    <w:p w14:paraId="5EB8F4B9" w14:textId="0DF8B6A1" w:rsidR="00DD65FB" w:rsidRPr="00DD65FB" w:rsidRDefault="00DD65FB" w:rsidP="00DD65FB">
      <w:pPr>
        <w:rPr>
          <w:sz w:val="28"/>
          <w:szCs w:val="28"/>
        </w:rPr>
      </w:pPr>
      <w:r w:rsidRPr="00DD65FB">
        <w:rPr>
          <w:sz w:val="28"/>
          <w:szCs w:val="28"/>
        </w:rPr>
        <w:t>[General Secretary]</w:t>
      </w:r>
      <w:r w:rsidRPr="00DD65FB">
        <w:rPr>
          <w:sz w:val="28"/>
          <w:szCs w:val="28"/>
        </w:rPr>
        <w:br/>
      </w:r>
      <w:r>
        <w:rPr>
          <w:sz w:val="28"/>
          <w:szCs w:val="28"/>
          <w:lang w:val="en-GB"/>
        </w:rPr>
        <w:t>Shinaux</w:t>
      </w:r>
      <w:r w:rsidRPr="00DD65FB">
        <w:rPr>
          <w:sz w:val="28"/>
          <w:szCs w:val="28"/>
        </w:rPr>
        <w:t xml:space="preserve"> NPO</w:t>
      </w:r>
    </w:p>
    <w:p w14:paraId="6A862203" w14:textId="77777777" w:rsidR="00DD65FB" w:rsidRPr="00DD65FB" w:rsidRDefault="00DD65FB">
      <w:pPr>
        <w:rPr>
          <w:sz w:val="28"/>
          <w:szCs w:val="28"/>
        </w:rPr>
      </w:pPr>
    </w:p>
    <w:sectPr w:rsidR="00DD65FB" w:rsidRPr="00DD65FB" w:rsidSect="00DD65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C7EF1"/>
    <w:multiLevelType w:val="multilevel"/>
    <w:tmpl w:val="8DE8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B0AD7"/>
    <w:multiLevelType w:val="multilevel"/>
    <w:tmpl w:val="1FB4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310DF"/>
    <w:multiLevelType w:val="multilevel"/>
    <w:tmpl w:val="EF1C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29631F"/>
    <w:multiLevelType w:val="multilevel"/>
    <w:tmpl w:val="BC8A6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9F6393"/>
    <w:multiLevelType w:val="multilevel"/>
    <w:tmpl w:val="B142E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225BC9"/>
    <w:multiLevelType w:val="multilevel"/>
    <w:tmpl w:val="F454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5A72D7"/>
    <w:multiLevelType w:val="multilevel"/>
    <w:tmpl w:val="020E1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8537345">
    <w:abstractNumId w:val="5"/>
  </w:num>
  <w:num w:numId="2" w16cid:durableId="2141651072">
    <w:abstractNumId w:val="2"/>
  </w:num>
  <w:num w:numId="3" w16cid:durableId="122965684">
    <w:abstractNumId w:val="6"/>
  </w:num>
  <w:num w:numId="4" w16cid:durableId="2070182036">
    <w:abstractNumId w:val="1"/>
  </w:num>
  <w:num w:numId="5" w16cid:durableId="1368987509">
    <w:abstractNumId w:val="4"/>
  </w:num>
  <w:num w:numId="6" w16cid:durableId="117572091">
    <w:abstractNumId w:val="0"/>
  </w:num>
  <w:num w:numId="7" w16cid:durableId="70738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5FB"/>
    <w:rsid w:val="008F63BD"/>
    <w:rsid w:val="00DD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FE892A"/>
  <w15:chartTrackingRefBased/>
  <w15:docId w15:val="{864A48C7-43F9-DB42-A1C3-1A091AE6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6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5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6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65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6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6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6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6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65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D65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D65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65F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65F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65F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65F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65F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65F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6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D6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6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D6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6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65F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65F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D65F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65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D65F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D65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2025-02-16T23:42:00Z</dcterms:created>
  <dcterms:modified xsi:type="dcterms:W3CDTF">2025-02-16T23:50:00Z</dcterms:modified>
</cp:coreProperties>
</file>