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9CB4B" w14:textId="622078E6" w:rsidR="000D2E89" w:rsidRPr="000D2E89" w:rsidRDefault="000D2E89" w:rsidP="000D2E89">
      <w:pPr>
        <w:rPr>
          <w:sz w:val="28"/>
          <w:szCs w:val="28"/>
        </w:rPr>
      </w:pPr>
      <w:r w:rsidRPr="000D2E89">
        <w:rPr>
          <w:b/>
          <w:bCs/>
          <w:sz w:val="28"/>
          <w:szCs w:val="28"/>
        </w:rPr>
        <w:t>CHARITABLE PURPOSES DECLARATION</w:t>
      </w:r>
      <w:r w:rsidRPr="000D2E89">
        <w:rPr>
          <w:sz w:val="28"/>
          <w:szCs w:val="28"/>
        </w:rPr>
        <w:br/>
      </w:r>
      <w:r w:rsidRPr="000D2E89">
        <w:rPr>
          <w:b/>
          <w:bCs/>
          <w:sz w:val="28"/>
          <w:szCs w:val="28"/>
        </w:rPr>
        <w:t>OF</w:t>
      </w:r>
      <w:r w:rsidRPr="000D2E89">
        <w:rPr>
          <w:sz w:val="28"/>
          <w:szCs w:val="28"/>
        </w:rPr>
        <w:br/>
      </w:r>
      <w:r>
        <w:rPr>
          <w:b/>
          <w:bCs/>
          <w:sz w:val="28"/>
          <w:szCs w:val="28"/>
          <w:lang w:val="en-GB"/>
        </w:rPr>
        <w:t>Shinaux</w:t>
      </w:r>
      <w:r w:rsidRPr="000D2E89">
        <w:rPr>
          <w:b/>
          <w:bCs/>
          <w:sz w:val="28"/>
          <w:szCs w:val="28"/>
        </w:rPr>
        <w:t xml:space="preserve"> NPO</w:t>
      </w:r>
    </w:p>
    <w:p w14:paraId="2D08DF01" w14:textId="77777777" w:rsidR="000D2E89" w:rsidRPr="000D2E89" w:rsidRDefault="000D2E89" w:rsidP="000D2E89">
      <w:pPr>
        <w:rPr>
          <w:sz w:val="28"/>
          <w:szCs w:val="28"/>
        </w:rPr>
      </w:pPr>
      <w:r w:rsidRPr="000D2E89">
        <w:rPr>
          <w:sz w:val="28"/>
          <w:szCs w:val="28"/>
        </w:rPr>
        <w:t>Effective as of [Дата]</w:t>
      </w:r>
    </w:p>
    <w:p w14:paraId="485FEC46" w14:textId="3703F282" w:rsidR="000D2E89" w:rsidRPr="000D2E89" w:rsidRDefault="000D2E89" w:rsidP="000D2E89">
      <w:pPr>
        <w:rPr>
          <w:sz w:val="28"/>
          <w:szCs w:val="28"/>
        </w:rPr>
      </w:pPr>
    </w:p>
    <w:p w14:paraId="22F81B23" w14:textId="77777777" w:rsidR="000D2E89" w:rsidRPr="000D2E89" w:rsidRDefault="000D2E89" w:rsidP="000D2E89">
      <w:pPr>
        <w:rPr>
          <w:b/>
          <w:bCs/>
          <w:sz w:val="28"/>
          <w:szCs w:val="28"/>
        </w:rPr>
      </w:pPr>
      <w:r w:rsidRPr="000D2E89">
        <w:rPr>
          <w:b/>
          <w:bCs/>
          <w:sz w:val="28"/>
          <w:szCs w:val="28"/>
        </w:rPr>
        <w:t>1. INTRODUCTION</w:t>
      </w:r>
    </w:p>
    <w:p w14:paraId="2335E229" w14:textId="11748C8B" w:rsidR="000D2E89" w:rsidRPr="000D2E89" w:rsidRDefault="000D2E89" w:rsidP="000D2E89">
      <w:pPr>
        <w:rPr>
          <w:sz w:val="28"/>
          <w:szCs w:val="28"/>
        </w:rPr>
      </w:pPr>
      <w:r w:rsidRPr="000D2E89">
        <w:rPr>
          <w:sz w:val="28"/>
          <w:szCs w:val="28"/>
        </w:rPr>
        <w:t>This Charitable Purposes Declaration (the "Declaration") outlines the objectives and mission of </w:t>
      </w:r>
      <w:r>
        <w:rPr>
          <w:b/>
          <w:bCs/>
          <w:sz w:val="28"/>
          <w:szCs w:val="28"/>
          <w:lang w:val="en-GB"/>
        </w:rPr>
        <w:t>Shinaux</w:t>
      </w:r>
      <w:r w:rsidRPr="000D2E89">
        <w:rPr>
          <w:b/>
          <w:bCs/>
          <w:sz w:val="28"/>
          <w:szCs w:val="28"/>
        </w:rPr>
        <w:t xml:space="preserve"> NPO</w:t>
      </w:r>
      <w:r w:rsidRPr="000D2E89">
        <w:rPr>
          <w:sz w:val="28"/>
          <w:szCs w:val="28"/>
        </w:rPr>
        <w:t> (the "Corporation") as a registered non-profit organization committed to public benefit, social development, and innovation.</w:t>
      </w:r>
    </w:p>
    <w:p w14:paraId="65320D91" w14:textId="2C41B364" w:rsidR="000D2E89" w:rsidRPr="000D2E89" w:rsidRDefault="000D2E89" w:rsidP="000D2E89">
      <w:pPr>
        <w:rPr>
          <w:sz w:val="28"/>
          <w:szCs w:val="28"/>
        </w:rPr>
      </w:pPr>
      <w:r>
        <w:rPr>
          <w:b/>
          <w:bCs/>
          <w:sz w:val="28"/>
          <w:szCs w:val="28"/>
          <w:lang w:val="en-GB"/>
        </w:rPr>
        <w:t>Shinaux</w:t>
      </w:r>
      <w:r w:rsidRPr="000D2E89">
        <w:rPr>
          <w:b/>
          <w:bCs/>
          <w:sz w:val="28"/>
          <w:szCs w:val="28"/>
        </w:rPr>
        <w:t xml:space="preserve"> NPO</w:t>
      </w:r>
      <w:r w:rsidRPr="000D2E89">
        <w:rPr>
          <w:sz w:val="28"/>
          <w:szCs w:val="28"/>
        </w:rPr>
        <w:t> operates with the vision of addressing critical social issues through accessible co-living solutions, digital transformation, and education, with the long-term goal of obtaining charity status and expanding its impact globally.</w:t>
      </w:r>
    </w:p>
    <w:p w14:paraId="4C3F693D" w14:textId="2D7B4104" w:rsidR="000D2E89" w:rsidRPr="000D2E89" w:rsidRDefault="000D2E89" w:rsidP="000D2E89">
      <w:pPr>
        <w:rPr>
          <w:sz w:val="28"/>
          <w:szCs w:val="28"/>
        </w:rPr>
      </w:pPr>
    </w:p>
    <w:p w14:paraId="37B522C6" w14:textId="77777777" w:rsidR="000D2E89" w:rsidRPr="000D2E89" w:rsidRDefault="000D2E89" w:rsidP="000D2E89">
      <w:pPr>
        <w:rPr>
          <w:b/>
          <w:bCs/>
          <w:sz w:val="28"/>
          <w:szCs w:val="28"/>
        </w:rPr>
      </w:pPr>
      <w:r w:rsidRPr="000D2E89">
        <w:rPr>
          <w:b/>
          <w:bCs/>
          <w:sz w:val="28"/>
          <w:szCs w:val="28"/>
        </w:rPr>
        <w:t>2. CHARITABLE OBJECTIVES</w:t>
      </w:r>
    </w:p>
    <w:p w14:paraId="3B03E90F" w14:textId="77777777" w:rsidR="000D2E89" w:rsidRPr="000D2E89" w:rsidRDefault="000D2E89" w:rsidP="000D2E89">
      <w:pPr>
        <w:rPr>
          <w:sz w:val="28"/>
          <w:szCs w:val="28"/>
        </w:rPr>
      </w:pPr>
      <w:r w:rsidRPr="000D2E89">
        <w:rPr>
          <w:sz w:val="28"/>
          <w:szCs w:val="28"/>
        </w:rPr>
        <w:t>The Corporation is dedicated to serving the community through:</w:t>
      </w:r>
    </w:p>
    <w:p w14:paraId="2010CA34" w14:textId="77777777" w:rsidR="000D2E89" w:rsidRPr="000D2E89" w:rsidRDefault="000D2E89" w:rsidP="000D2E89">
      <w:pPr>
        <w:rPr>
          <w:b/>
          <w:bCs/>
          <w:sz w:val="28"/>
          <w:szCs w:val="28"/>
        </w:rPr>
      </w:pPr>
      <w:r w:rsidRPr="000D2E89">
        <w:rPr>
          <w:b/>
          <w:bCs/>
          <w:sz w:val="28"/>
          <w:szCs w:val="28"/>
        </w:rPr>
        <w:t>2.1 Affordable Housing &amp; Community Development</w:t>
      </w:r>
    </w:p>
    <w:p w14:paraId="3F29F9FE" w14:textId="77777777" w:rsidR="000D2E89" w:rsidRPr="000D2E89" w:rsidRDefault="000D2E89" w:rsidP="000D2E89">
      <w:pPr>
        <w:numPr>
          <w:ilvl w:val="0"/>
          <w:numId w:val="1"/>
        </w:numPr>
        <w:rPr>
          <w:sz w:val="28"/>
          <w:szCs w:val="28"/>
        </w:rPr>
      </w:pPr>
      <w:r w:rsidRPr="000D2E89">
        <w:rPr>
          <w:sz w:val="28"/>
          <w:szCs w:val="28"/>
        </w:rPr>
        <w:t>Providing safe, affordable co-living spaces for individuals facing financial hardships, students, and newcomers.</w:t>
      </w:r>
    </w:p>
    <w:p w14:paraId="48685B97" w14:textId="77777777" w:rsidR="000D2E89" w:rsidRPr="000D2E89" w:rsidRDefault="000D2E89" w:rsidP="000D2E89">
      <w:pPr>
        <w:numPr>
          <w:ilvl w:val="0"/>
          <w:numId w:val="1"/>
        </w:numPr>
        <w:rPr>
          <w:sz w:val="28"/>
          <w:szCs w:val="28"/>
        </w:rPr>
      </w:pPr>
      <w:r w:rsidRPr="000D2E89">
        <w:rPr>
          <w:sz w:val="28"/>
          <w:szCs w:val="28"/>
        </w:rPr>
        <w:t>Operating and expanding the </w:t>
      </w:r>
      <w:r w:rsidRPr="000D2E89">
        <w:rPr>
          <w:b/>
          <w:bCs/>
          <w:sz w:val="28"/>
          <w:szCs w:val="28"/>
        </w:rPr>
        <w:t>Cheep Sleep Initiative</w:t>
      </w:r>
      <w:r w:rsidRPr="000D2E89">
        <w:rPr>
          <w:sz w:val="28"/>
          <w:szCs w:val="28"/>
        </w:rPr>
        <w:t>, offering short-term, low-cost accommodation to those in need.</w:t>
      </w:r>
    </w:p>
    <w:p w14:paraId="668E9349" w14:textId="77777777" w:rsidR="000D2E89" w:rsidRPr="000D2E89" w:rsidRDefault="000D2E89" w:rsidP="000D2E89">
      <w:pPr>
        <w:numPr>
          <w:ilvl w:val="0"/>
          <w:numId w:val="1"/>
        </w:numPr>
        <w:rPr>
          <w:sz w:val="28"/>
          <w:szCs w:val="28"/>
        </w:rPr>
      </w:pPr>
      <w:r w:rsidRPr="000D2E89">
        <w:rPr>
          <w:sz w:val="28"/>
          <w:szCs w:val="28"/>
        </w:rPr>
        <w:t>Partnering with local organizations, municipalities, and businesses to expand affordable living solutions.</w:t>
      </w:r>
    </w:p>
    <w:p w14:paraId="06B532C9" w14:textId="77777777" w:rsidR="000D2E89" w:rsidRPr="000D2E89" w:rsidRDefault="000D2E89" w:rsidP="000D2E89">
      <w:pPr>
        <w:numPr>
          <w:ilvl w:val="0"/>
          <w:numId w:val="1"/>
        </w:numPr>
        <w:rPr>
          <w:sz w:val="28"/>
          <w:szCs w:val="28"/>
        </w:rPr>
      </w:pPr>
      <w:r w:rsidRPr="000D2E89">
        <w:rPr>
          <w:sz w:val="28"/>
          <w:szCs w:val="28"/>
        </w:rPr>
        <w:t>Supporting individuals in vulnerable situations, including refugees, low-income workers, and marginalized communities.</w:t>
      </w:r>
    </w:p>
    <w:p w14:paraId="706A05A2" w14:textId="77777777" w:rsidR="000D2E89" w:rsidRPr="000D2E89" w:rsidRDefault="000D2E89" w:rsidP="000D2E89">
      <w:pPr>
        <w:rPr>
          <w:b/>
          <w:bCs/>
          <w:sz w:val="28"/>
          <w:szCs w:val="28"/>
        </w:rPr>
      </w:pPr>
      <w:r w:rsidRPr="000D2E89">
        <w:rPr>
          <w:b/>
          <w:bCs/>
          <w:sz w:val="28"/>
          <w:szCs w:val="28"/>
        </w:rPr>
        <w:t>2.2 Digital Inclusion &amp; Technology for Social Impact</w:t>
      </w:r>
    </w:p>
    <w:p w14:paraId="2E671608" w14:textId="77777777" w:rsidR="000D2E89" w:rsidRPr="000D2E89" w:rsidRDefault="000D2E89" w:rsidP="000D2E89">
      <w:pPr>
        <w:numPr>
          <w:ilvl w:val="0"/>
          <w:numId w:val="2"/>
        </w:numPr>
        <w:rPr>
          <w:sz w:val="28"/>
          <w:szCs w:val="28"/>
        </w:rPr>
      </w:pPr>
      <w:r w:rsidRPr="000D2E89">
        <w:rPr>
          <w:sz w:val="28"/>
          <w:szCs w:val="28"/>
        </w:rPr>
        <w:t>Developing and managing </w:t>
      </w:r>
      <w:r w:rsidRPr="000D2E89">
        <w:rPr>
          <w:b/>
          <w:bCs/>
          <w:sz w:val="28"/>
          <w:szCs w:val="28"/>
        </w:rPr>
        <w:t>MVP &amp; Target Scope IT Solutions</w:t>
      </w:r>
      <w:r w:rsidRPr="000D2E89">
        <w:rPr>
          <w:sz w:val="28"/>
          <w:szCs w:val="28"/>
        </w:rPr>
        <w:t>, including platforms that facilitate education, networking, and business acceleration.</w:t>
      </w:r>
    </w:p>
    <w:p w14:paraId="43C50640" w14:textId="77777777" w:rsidR="000D2E89" w:rsidRPr="000D2E89" w:rsidRDefault="000D2E89" w:rsidP="000D2E89">
      <w:pPr>
        <w:numPr>
          <w:ilvl w:val="0"/>
          <w:numId w:val="2"/>
        </w:numPr>
        <w:rPr>
          <w:sz w:val="28"/>
          <w:szCs w:val="28"/>
        </w:rPr>
      </w:pPr>
      <w:r w:rsidRPr="000D2E89">
        <w:rPr>
          <w:sz w:val="28"/>
          <w:szCs w:val="28"/>
        </w:rPr>
        <w:t>Offering digital literacy programs and skill development for underprivileged individuals.</w:t>
      </w:r>
    </w:p>
    <w:p w14:paraId="788D9AD1" w14:textId="77777777" w:rsidR="000D2E89" w:rsidRPr="000D2E89" w:rsidRDefault="000D2E89" w:rsidP="000D2E89">
      <w:pPr>
        <w:numPr>
          <w:ilvl w:val="0"/>
          <w:numId w:val="2"/>
        </w:numPr>
        <w:rPr>
          <w:sz w:val="28"/>
          <w:szCs w:val="28"/>
        </w:rPr>
      </w:pPr>
      <w:r w:rsidRPr="000D2E89">
        <w:rPr>
          <w:sz w:val="28"/>
          <w:szCs w:val="28"/>
        </w:rPr>
        <w:t>Supporting early-stage entrepreneurs and start-ups through incubation programs, mentorship, and technological resources.</w:t>
      </w:r>
    </w:p>
    <w:p w14:paraId="6B792E66" w14:textId="77777777" w:rsidR="000D2E89" w:rsidRPr="000D2E89" w:rsidRDefault="000D2E89" w:rsidP="000D2E89">
      <w:pPr>
        <w:numPr>
          <w:ilvl w:val="0"/>
          <w:numId w:val="2"/>
        </w:numPr>
        <w:rPr>
          <w:sz w:val="28"/>
          <w:szCs w:val="28"/>
        </w:rPr>
      </w:pPr>
      <w:r w:rsidRPr="000D2E89">
        <w:rPr>
          <w:sz w:val="28"/>
          <w:szCs w:val="28"/>
        </w:rPr>
        <w:lastRenderedPageBreak/>
        <w:t>Providing online platforms that connect people in need with essential services, resources, and employment opportunities.</w:t>
      </w:r>
    </w:p>
    <w:p w14:paraId="22F5DD3E" w14:textId="77777777" w:rsidR="000D2E89" w:rsidRPr="000D2E89" w:rsidRDefault="000D2E89" w:rsidP="000D2E89">
      <w:pPr>
        <w:rPr>
          <w:b/>
          <w:bCs/>
          <w:sz w:val="28"/>
          <w:szCs w:val="28"/>
        </w:rPr>
      </w:pPr>
      <w:r w:rsidRPr="000D2E89">
        <w:rPr>
          <w:b/>
          <w:bCs/>
          <w:sz w:val="28"/>
          <w:szCs w:val="28"/>
        </w:rPr>
        <w:t>2.3 Education, Training &amp; Workforce Development</w:t>
      </w:r>
    </w:p>
    <w:p w14:paraId="4D355370" w14:textId="77777777" w:rsidR="000D2E89" w:rsidRPr="000D2E89" w:rsidRDefault="000D2E89" w:rsidP="000D2E89">
      <w:pPr>
        <w:numPr>
          <w:ilvl w:val="0"/>
          <w:numId w:val="3"/>
        </w:numPr>
        <w:rPr>
          <w:sz w:val="28"/>
          <w:szCs w:val="28"/>
        </w:rPr>
      </w:pPr>
      <w:r w:rsidRPr="000D2E89">
        <w:rPr>
          <w:sz w:val="28"/>
          <w:szCs w:val="28"/>
        </w:rPr>
        <w:t>Delivering free and subsidized training programs in digital skills, entrepreneurship, and career advancement.</w:t>
      </w:r>
    </w:p>
    <w:p w14:paraId="11CEC735" w14:textId="77777777" w:rsidR="000D2E89" w:rsidRPr="000D2E89" w:rsidRDefault="000D2E89" w:rsidP="000D2E89">
      <w:pPr>
        <w:numPr>
          <w:ilvl w:val="0"/>
          <w:numId w:val="3"/>
        </w:numPr>
        <w:rPr>
          <w:sz w:val="28"/>
          <w:szCs w:val="28"/>
        </w:rPr>
      </w:pPr>
      <w:r w:rsidRPr="000D2E89">
        <w:rPr>
          <w:sz w:val="28"/>
          <w:szCs w:val="28"/>
        </w:rPr>
        <w:t>Creating community-driven workshops, mentorship networks, and industry-focused training for career growth.</w:t>
      </w:r>
    </w:p>
    <w:p w14:paraId="44BCF5B9" w14:textId="77777777" w:rsidR="000D2E89" w:rsidRPr="000D2E89" w:rsidRDefault="000D2E89" w:rsidP="000D2E89">
      <w:pPr>
        <w:numPr>
          <w:ilvl w:val="0"/>
          <w:numId w:val="3"/>
        </w:numPr>
        <w:rPr>
          <w:sz w:val="28"/>
          <w:szCs w:val="28"/>
        </w:rPr>
      </w:pPr>
      <w:r w:rsidRPr="000D2E89">
        <w:rPr>
          <w:sz w:val="28"/>
          <w:szCs w:val="28"/>
        </w:rPr>
        <w:t>Collaborating with educational institutions and corporate partners to provide scholarships, apprenticeships, and employment pathways.</w:t>
      </w:r>
    </w:p>
    <w:p w14:paraId="202BA043" w14:textId="77777777" w:rsidR="000D2E89" w:rsidRPr="000D2E89" w:rsidRDefault="000D2E89" w:rsidP="000D2E89">
      <w:pPr>
        <w:rPr>
          <w:b/>
          <w:bCs/>
          <w:sz w:val="28"/>
          <w:szCs w:val="28"/>
        </w:rPr>
      </w:pPr>
      <w:r w:rsidRPr="000D2E89">
        <w:rPr>
          <w:b/>
          <w:bCs/>
          <w:sz w:val="28"/>
          <w:szCs w:val="28"/>
        </w:rPr>
        <w:t>2.4 Social Innovation &amp; Sustainable Impact</w:t>
      </w:r>
    </w:p>
    <w:p w14:paraId="44AFECF3" w14:textId="77777777" w:rsidR="000D2E89" w:rsidRPr="000D2E89" w:rsidRDefault="000D2E89" w:rsidP="000D2E89">
      <w:pPr>
        <w:numPr>
          <w:ilvl w:val="0"/>
          <w:numId w:val="4"/>
        </w:numPr>
        <w:rPr>
          <w:sz w:val="28"/>
          <w:szCs w:val="28"/>
        </w:rPr>
      </w:pPr>
      <w:r w:rsidRPr="000D2E89">
        <w:rPr>
          <w:sz w:val="28"/>
          <w:szCs w:val="28"/>
        </w:rPr>
        <w:t>Investing in research and pilot programs that enhance community-driven innovation and sustainability.</w:t>
      </w:r>
    </w:p>
    <w:p w14:paraId="2C22127A" w14:textId="77777777" w:rsidR="000D2E89" w:rsidRPr="000D2E89" w:rsidRDefault="000D2E89" w:rsidP="000D2E89">
      <w:pPr>
        <w:numPr>
          <w:ilvl w:val="0"/>
          <w:numId w:val="4"/>
        </w:numPr>
        <w:rPr>
          <w:sz w:val="28"/>
          <w:szCs w:val="28"/>
        </w:rPr>
      </w:pPr>
      <w:r w:rsidRPr="000D2E89">
        <w:rPr>
          <w:sz w:val="28"/>
          <w:szCs w:val="28"/>
        </w:rPr>
        <w:t>Promoting ethical business practices, circular economy models, and community-oriented economic initiatives.</w:t>
      </w:r>
    </w:p>
    <w:p w14:paraId="322B90E3" w14:textId="77777777" w:rsidR="000D2E89" w:rsidRPr="000D2E89" w:rsidRDefault="000D2E89" w:rsidP="000D2E89">
      <w:pPr>
        <w:numPr>
          <w:ilvl w:val="0"/>
          <w:numId w:val="4"/>
        </w:numPr>
        <w:rPr>
          <w:sz w:val="28"/>
          <w:szCs w:val="28"/>
        </w:rPr>
      </w:pPr>
      <w:r w:rsidRPr="000D2E89">
        <w:rPr>
          <w:sz w:val="28"/>
          <w:szCs w:val="28"/>
        </w:rPr>
        <w:t>Developing tech-driven solutions that streamline charitable giving, social entrepreneurship, and impact investment.</w:t>
      </w:r>
    </w:p>
    <w:p w14:paraId="4C6221A4" w14:textId="6C79FD7C" w:rsidR="000D2E89" w:rsidRPr="000D2E89" w:rsidRDefault="000D2E89" w:rsidP="000D2E89">
      <w:pPr>
        <w:rPr>
          <w:sz w:val="28"/>
          <w:szCs w:val="28"/>
        </w:rPr>
      </w:pPr>
    </w:p>
    <w:p w14:paraId="6BB16DDD" w14:textId="77777777" w:rsidR="000D2E89" w:rsidRPr="000D2E89" w:rsidRDefault="000D2E89" w:rsidP="000D2E89">
      <w:pPr>
        <w:rPr>
          <w:b/>
          <w:bCs/>
          <w:sz w:val="28"/>
          <w:szCs w:val="28"/>
        </w:rPr>
      </w:pPr>
      <w:r w:rsidRPr="000D2E89">
        <w:rPr>
          <w:b/>
          <w:bCs/>
          <w:sz w:val="28"/>
          <w:szCs w:val="28"/>
        </w:rPr>
        <w:t>3. COMMITMENT TO PUBLIC BENEFIT</w:t>
      </w:r>
    </w:p>
    <w:p w14:paraId="10D09699" w14:textId="3F853851" w:rsidR="000D2E89" w:rsidRPr="000D2E89" w:rsidRDefault="000D2E89" w:rsidP="000D2E89">
      <w:pPr>
        <w:rPr>
          <w:sz w:val="28"/>
          <w:szCs w:val="28"/>
        </w:rPr>
      </w:pPr>
      <w:r w:rsidRPr="000D2E89">
        <w:rPr>
          <w:sz w:val="28"/>
          <w:szCs w:val="28"/>
        </w:rPr>
        <w:t>To fulfill its charitable purposes, </w:t>
      </w:r>
      <w:r>
        <w:rPr>
          <w:b/>
          <w:bCs/>
          <w:sz w:val="28"/>
          <w:szCs w:val="28"/>
          <w:lang w:val="en-GB"/>
        </w:rPr>
        <w:t>Shinaux</w:t>
      </w:r>
      <w:r w:rsidRPr="000D2E89">
        <w:rPr>
          <w:b/>
          <w:bCs/>
          <w:sz w:val="28"/>
          <w:szCs w:val="28"/>
        </w:rPr>
        <w:t xml:space="preserve"> NPO</w:t>
      </w:r>
      <w:r w:rsidRPr="000D2E89">
        <w:rPr>
          <w:sz w:val="28"/>
          <w:szCs w:val="28"/>
        </w:rPr>
        <w:t> commits to:</w:t>
      </w:r>
    </w:p>
    <w:p w14:paraId="2D2E20DC" w14:textId="77777777" w:rsidR="000D2E89" w:rsidRPr="000D2E89" w:rsidRDefault="000D2E89" w:rsidP="000D2E89">
      <w:pPr>
        <w:numPr>
          <w:ilvl w:val="0"/>
          <w:numId w:val="5"/>
        </w:numPr>
        <w:rPr>
          <w:sz w:val="28"/>
          <w:szCs w:val="28"/>
        </w:rPr>
      </w:pPr>
      <w:r w:rsidRPr="000D2E89">
        <w:rPr>
          <w:sz w:val="28"/>
          <w:szCs w:val="28"/>
        </w:rPr>
        <w:t>Operating as a </w:t>
      </w:r>
      <w:r w:rsidRPr="000D2E89">
        <w:rPr>
          <w:b/>
          <w:bCs/>
          <w:sz w:val="28"/>
          <w:szCs w:val="28"/>
        </w:rPr>
        <w:t>non-profit and public-benefit organization</w:t>
      </w:r>
      <w:r w:rsidRPr="000D2E89">
        <w:rPr>
          <w:sz w:val="28"/>
          <w:szCs w:val="28"/>
        </w:rPr>
        <w:t>, reinvesting all revenue into its mission.</w:t>
      </w:r>
    </w:p>
    <w:p w14:paraId="5DAF5104" w14:textId="77777777" w:rsidR="000D2E89" w:rsidRPr="000D2E89" w:rsidRDefault="000D2E89" w:rsidP="000D2E89">
      <w:pPr>
        <w:numPr>
          <w:ilvl w:val="0"/>
          <w:numId w:val="5"/>
        </w:numPr>
        <w:rPr>
          <w:sz w:val="28"/>
          <w:szCs w:val="28"/>
        </w:rPr>
      </w:pPr>
      <w:r w:rsidRPr="000D2E89">
        <w:rPr>
          <w:sz w:val="28"/>
          <w:szCs w:val="28"/>
        </w:rPr>
        <w:t>Maintaining transparency, ethical governance, and compliance with all applicable laws.</w:t>
      </w:r>
    </w:p>
    <w:p w14:paraId="29C3F007" w14:textId="77777777" w:rsidR="000D2E89" w:rsidRPr="000D2E89" w:rsidRDefault="000D2E89" w:rsidP="000D2E89">
      <w:pPr>
        <w:numPr>
          <w:ilvl w:val="0"/>
          <w:numId w:val="5"/>
        </w:numPr>
        <w:rPr>
          <w:sz w:val="28"/>
          <w:szCs w:val="28"/>
        </w:rPr>
      </w:pPr>
      <w:r w:rsidRPr="000D2E89">
        <w:rPr>
          <w:sz w:val="28"/>
          <w:szCs w:val="28"/>
        </w:rPr>
        <w:t>Prioritizing long-term sustainability and scalable social impact in all initiatives.</w:t>
      </w:r>
    </w:p>
    <w:p w14:paraId="5CDC13C2" w14:textId="77777777" w:rsidR="000D2E89" w:rsidRPr="000D2E89" w:rsidRDefault="000D2E89" w:rsidP="000D2E89">
      <w:pPr>
        <w:numPr>
          <w:ilvl w:val="0"/>
          <w:numId w:val="5"/>
        </w:numPr>
        <w:rPr>
          <w:sz w:val="28"/>
          <w:szCs w:val="28"/>
        </w:rPr>
      </w:pPr>
      <w:r w:rsidRPr="000D2E89">
        <w:rPr>
          <w:sz w:val="28"/>
          <w:szCs w:val="28"/>
        </w:rPr>
        <w:t>Ensuring inclusive and equitable access to all programs and services without discrimination.</w:t>
      </w:r>
    </w:p>
    <w:p w14:paraId="01EEE3CE" w14:textId="1EFE5F62" w:rsidR="000D2E89" w:rsidRPr="000D2E89" w:rsidRDefault="000D2E89" w:rsidP="000D2E89">
      <w:pPr>
        <w:rPr>
          <w:sz w:val="28"/>
          <w:szCs w:val="28"/>
        </w:rPr>
      </w:pPr>
    </w:p>
    <w:p w14:paraId="44A5FFA5" w14:textId="77777777" w:rsidR="000D2E89" w:rsidRPr="000D2E89" w:rsidRDefault="000D2E89" w:rsidP="000D2E89">
      <w:pPr>
        <w:rPr>
          <w:b/>
          <w:bCs/>
          <w:sz w:val="28"/>
          <w:szCs w:val="28"/>
        </w:rPr>
      </w:pPr>
      <w:r w:rsidRPr="000D2E89">
        <w:rPr>
          <w:b/>
          <w:bCs/>
          <w:sz w:val="28"/>
          <w:szCs w:val="28"/>
        </w:rPr>
        <w:t>4. FUTURE CHARITABLE STATUS APPLICATION</w:t>
      </w:r>
    </w:p>
    <w:p w14:paraId="2F4D446C" w14:textId="77777777" w:rsidR="000D2E89" w:rsidRPr="000D2E89" w:rsidRDefault="000D2E89" w:rsidP="000D2E89">
      <w:pPr>
        <w:rPr>
          <w:sz w:val="28"/>
          <w:szCs w:val="28"/>
        </w:rPr>
      </w:pPr>
      <w:r w:rsidRPr="000D2E89">
        <w:rPr>
          <w:sz w:val="28"/>
          <w:szCs w:val="28"/>
        </w:rPr>
        <w:t>The Corporation intends to apply for registered </w:t>
      </w:r>
      <w:r w:rsidRPr="000D2E89">
        <w:rPr>
          <w:b/>
          <w:bCs/>
          <w:sz w:val="28"/>
          <w:szCs w:val="28"/>
        </w:rPr>
        <w:t>charity status</w:t>
      </w:r>
      <w:r w:rsidRPr="000D2E89">
        <w:rPr>
          <w:sz w:val="28"/>
          <w:szCs w:val="28"/>
        </w:rPr>
        <w:t> under relevant jurisdictional regulations to expand its ability to:</w:t>
      </w:r>
    </w:p>
    <w:p w14:paraId="4246A7CB" w14:textId="77777777" w:rsidR="000D2E89" w:rsidRPr="000D2E89" w:rsidRDefault="000D2E89" w:rsidP="000D2E89">
      <w:pPr>
        <w:numPr>
          <w:ilvl w:val="0"/>
          <w:numId w:val="6"/>
        </w:numPr>
        <w:rPr>
          <w:sz w:val="28"/>
          <w:szCs w:val="28"/>
        </w:rPr>
      </w:pPr>
      <w:r w:rsidRPr="000D2E89">
        <w:rPr>
          <w:sz w:val="28"/>
          <w:szCs w:val="28"/>
        </w:rPr>
        <w:t>Accept tax-deductible donations and grants.</w:t>
      </w:r>
    </w:p>
    <w:p w14:paraId="2B9FF84E" w14:textId="77777777" w:rsidR="000D2E89" w:rsidRPr="000D2E89" w:rsidRDefault="000D2E89" w:rsidP="000D2E89">
      <w:pPr>
        <w:numPr>
          <w:ilvl w:val="0"/>
          <w:numId w:val="6"/>
        </w:numPr>
        <w:rPr>
          <w:sz w:val="28"/>
          <w:szCs w:val="28"/>
        </w:rPr>
      </w:pPr>
      <w:r w:rsidRPr="000D2E89">
        <w:rPr>
          <w:sz w:val="28"/>
          <w:szCs w:val="28"/>
        </w:rPr>
        <w:lastRenderedPageBreak/>
        <w:t>Partner with government agencies and international non-profits.</w:t>
      </w:r>
    </w:p>
    <w:p w14:paraId="33058ED8" w14:textId="77777777" w:rsidR="000D2E89" w:rsidRPr="000D2E89" w:rsidRDefault="000D2E89" w:rsidP="000D2E89">
      <w:pPr>
        <w:numPr>
          <w:ilvl w:val="0"/>
          <w:numId w:val="6"/>
        </w:numPr>
        <w:rPr>
          <w:sz w:val="28"/>
          <w:szCs w:val="28"/>
        </w:rPr>
      </w:pPr>
      <w:r w:rsidRPr="000D2E89">
        <w:rPr>
          <w:sz w:val="28"/>
          <w:szCs w:val="28"/>
        </w:rPr>
        <w:t>Provide extended community services in alignment with its mission.</w:t>
      </w:r>
    </w:p>
    <w:p w14:paraId="7745CB62" w14:textId="1F9DE448" w:rsidR="000D2E89" w:rsidRPr="000D2E89" w:rsidRDefault="000D2E89" w:rsidP="000D2E89">
      <w:pPr>
        <w:rPr>
          <w:sz w:val="28"/>
          <w:szCs w:val="28"/>
        </w:rPr>
      </w:pPr>
    </w:p>
    <w:p w14:paraId="4B98636A" w14:textId="77777777" w:rsidR="000D2E89" w:rsidRPr="000D2E89" w:rsidRDefault="000D2E89" w:rsidP="000D2E89">
      <w:pPr>
        <w:rPr>
          <w:b/>
          <w:bCs/>
          <w:sz w:val="28"/>
          <w:szCs w:val="28"/>
        </w:rPr>
      </w:pPr>
      <w:r w:rsidRPr="000D2E89">
        <w:rPr>
          <w:b/>
          <w:bCs/>
          <w:sz w:val="28"/>
          <w:szCs w:val="28"/>
        </w:rPr>
        <w:t>5. CERTIFICATION</w:t>
      </w:r>
    </w:p>
    <w:p w14:paraId="302ABA3E" w14:textId="7CCE41D5" w:rsidR="000D2E89" w:rsidRPr="000D2E89" w:rsidRDefault="000D2E89" w:rsidP="000D2E89">
      <w:pPr>
        <w:rPr>
          <w:sz w:val="28"/>
          <w:szCs w:val="28"/>
        </w:rPr>
      </w:pPr>
      <w:r w:rsidRPr="000D2E89">
        <w:rPr>
          <w:sz w:val="28"/>
          <w:szCs w:val="28"/>
        </w:rPr>
        <w:t>We certify that the above-listed objectives represent the official charitable purposes of </w:t>
      </w:r>
      <w:r>
        <w:rPr>
          <w:b/>
          <w:bCs/>
          <w:sz w:val="28"/>
          <w:szCs w:val="28"/>
          <w:lang w:val="en-GB"/>
        </w:rPr>
        <w:t>Shinaux</w:t>
      </w:r>
      <w:r w:rsidRPr="000D2E89">
        <w:rPr>
          <w:b/>
          <w:bCs/>
          <w:sz w:val="28"/>
          <w:szCs w:val="28"/>
        </w:rPr>
        <w:t xml:space="preserve"> NPO</w:t>
      </w:r>
      <w:r w:rsidRPr="000D2E89">
        <w:rPr>
          <w:sz w:val="28"/>
          <w:szCs w:val="28"/>
        </w:rPr>
        <w:t>, as of the date first written above.</w:t>
      </w:r>
    </w:p>
    <w:p w14:paraId="7237A31A" w14:textId="77777777" w:rsidR="000D2E89" w:rsidRPr="000D2E89" w:rsidRDefault="000D2E89" w:rsidP="000D2E89">
      <w:pPr>
        <w:rPr>
          <w:sz w:val="28"/>
          <w:szCs w:val="28"/>
        </w:rPr>
      </w:pPr>
      <w:r w:rsidRPr="000D2E89">
        <w:rPr>
          <w:b/>
          <w:bCs/>
          <w:sz w:val="28"/>
          <w:szCs w:val="28"/>
        </w:rPr>
        <w:t>Signed and Acknowledged by:</w:t>
      </w:r>
    </w:p>
    <w:p w14:paraId="5B7920B1" w14:textId="074B620C" w:rsidR="000D2E89" w:rsidRPr="000D2E89" w:rsidRDefault="000D2E89" w:rsidP="000D2E89">
      <w:pPr>
        <w:rPr>
          <w:sz w:val="28"/>
          <w:szCs w:val="28"/>
        </w:rPr>
      </w:pPr>
    </w:p>
    <w:p w14:paraId="50E81711" w14:textId="510484C6" w:rsidR="000D2E89" w:rsidRPr="000D2E89" w:rsidRDefault="000D2E89" w:rsidP="000D2E89">
      <w:pPr>
        <w:rPr>
          <w:sz w:val="28"/>
          <w:szCs w:val="28"/>
        </w:rPr>
      </w:pPr>
      <w:r w:rsidRPr="000D2E89">
        <w:rPr>
          <w:sz w:val="28"/>
          <w:szCs w:val="28"/>
        </w:rPr>
        <w:t>[President]</w:t>
      </w:r>
      <w:r w:rsidRPr="000D2E89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0D2E89">
        <w:rPr>
          <w:sz w:val="28"/>
          <w:szCs w:val="28"/>
        </w:rPr>
        <w:t xml:space="preserve"> NPO</w:t>
      </w:r>
    </w:p>
    <w:p w14:paraId="72C9CF2C" w14:textId="71FD0933" w:rsidR="000D2E89" w:rsidRPr="000D2E89" w:rsidRDefault="000D2E89" w:rsidP="000D2E89">
      <w:pPr>
        <w:rPr>
          <w:sz w:val="28"/>
          <w:szCs w:val="28"/>
        </w:rPr>
      </w:pPr>
    </w:p>
    <w:p w14:paraId="431DCFAF" w14:textId="7EEC41FA" w:rsidR="000D2E89" w:rsidRPr="000D2E89" w:rsidRDefault="000D2E89" w:rsidP="000D2E89">
      <w:pPr>
        <w:rPr>
          <w:sz w:val="28"/>
          <w:szCs w:val="28"/>
        </w:rPr>
      </w:pPr>
      <w:r w:rsidRPr="000D2E89">
        <w:rPr>
          <w:sz w:val="28"/>
          <w:szCs w:val="28"/>
        </w:rPr>
        <w:t>[Vice-President]</w:t>
      </w:r>
      <w:r w:rsidRPr="000D2E89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0D2E89">
        <w:rPr>
          <w:sz w:val="28"/>
          <w:szCs w:val="28"/>
        </w:rPr>
        <w:t xml:space="preserve"> NPO</w:t>
      </w:r>
    </w:p>
    <w:p w14:paraId="69B53A6C" w14:textId="1356D521" w:rsidR="000D2E89" w:rsidRPr="000D2E89" w:rsidRDefault="000D2E89" w:rsidP="000D2E89">
      <w:pPr>
        <w:rPr>
          <w:sz w:val="28"/>
          <w:szCs w:val="28"/>
        </w:rPr>
      </w:pPr>
    </w:p>
    <w:p w14:paraId="688F36DF" w14:textId="5935FA9F" w:rsidR="000D2E89" w:rsidRPr="000D2E89" w:rsidRDefault="000D2E89" w:rsidP="000D2E89">
      <w:pPr>
        <w:rPr>
          <w:sz w:val="28"/>
          <w:szCs w:val="28"/>
        </w:rPr>
      </w:pPr>
      <w:r w:rsidRPr="000D2E89">
        <w:rPr>
          <w:sz w:val="28"/>
          <w:szCs w:val="28"/>
        </w:rPr>
        <w:t>[General Secretary]</w:t>
      </w:r>
      <w:r w:rsidRPr="000D2E89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0D2E89">
        <w:rPr>
          <w:sz w:val="28"/>
          <w:szCs w:val="28"/>
        </w:rPr>
        <w:t xml:space="preserve"> NPO</w:t>
      </w:r>
    </w:p>
    <w:p w14:paraId="55FA6416" w14:textId="77777777" w:rsidR="000D2E89" w:rsidRPr="000D2E89" w:rsidRDefault="000D2E89">
      <w:pPr>
        <w:rPr>
          <w:sz w:val="28"/>
          <w:szCs w:val="28"/>
        </w:rPr>
      </w:pPr>
    </w:p>
    <w:sectPr w:rsidR="000D2E89" w:rsidRPr="000D2E89" w:rsidSect="000D2E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85C27"/>
    <w:multiLevelType w:val="multilevel"/>
    <w:tmpl w:val="1E389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EE4155"/>
    <w:multiLevelType w:val="multilevel"/>
    <w:tmpl w:val="13B69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4A0C56"/>
    <w:multiLevelType w:val="multilevel"/>
    <w:tmpl w:val="EE328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161396"/>
    <w:multiLevelType w:val="multilevel"/>
    <w:tmpl w:val="0AC46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CA029F"/>
    <w:multiLevelType w:val="multilevel"/>
    <w:tmpl w:val="67A49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383112"/>
    <w:multiLevelType w:val="multilevel"/>
    <w:tmpl w:val="967A4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8462146">
    <w:abstractNumId w:val="1"/>
  </w:num>
  <w:num w:numId="2" w16cid:durableId="1250190171">
    <w:abstractNumId w:val="5"/>
  </w:num>
  <w:num w:numId="3" w16cid:durableId="534198266">
    <w:abstractNumId w:val="4"/>
  </w:num>
  <w:num w:numId="4" w16cid:durableId="1741102405">
    <w:abstractNumId w:val="2"/>
  </w:num>
  <w:num w:numId="5" w16cid:durableId="1391265507">
    <w:abstractNumId w:val="0"/>
  </w:num>
  <w:num w:numId="6" w16cid:durableId="1621960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E89"/>
    <w:rsid w:val="000D2E89"/>
    <w:rsid w:val="008F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897D08"/>
  <w15:chartTrackingRefBased/>
  <w15:docId w15:val="{88BBC50A-AFE6-F947-96F5-85A37863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2E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2E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2E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E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E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2E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2E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2E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2E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E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D2E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D2E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D2E8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D2E8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D2E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D2E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D2E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D2E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D2E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D2E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D2E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D2E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D2E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D2E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D2E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D2E8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D2E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D2E8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D2E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2025-02-17T02:05:00Z</dcterms:created>
  <dcterms:modified xsi:type="dcterms:W3CDTF">2025-02-17T02:10:00Z</dcterms:modified>
</cp:coreProperties>
</file>